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4B" w:rsidRPr="004C7292" w:rsidRDefault="00C6384B" w:rsidP="00C6384B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C7292"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附件2：</w:t>
      </w:r>
    </w:p>
    <w:p w:rsidR="00C6384B" w:rsidRDefault="00C6384B" w:rsidP="00C6384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东北大学：</w:t>
      </w:r>
    </w:p>
    <w:p w:rsidR="00C6384B" w:rsidRDefault="00C6384B" w:rsidP="00213C69">
      <w:pPr>
        <w:spacing w:beforeLines="50" w:before="15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兹有我单位职工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，报考了贵校202</w:t>
      </w:r>
      <w:r w:rsidR="00213C69"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年硕士研究生。我单位同意其到贵校攻读硕士研究生，就业方式为定向就业，学习方式为非全日制，不转档案及人事关系，拟录取时须签订定向就业合同，特此证明。</w:t>
      </w: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单位负责人签字：</w:t>
      </w: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单位盖章：</w:t>
      </w: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年    月     日</w:t>
      </w: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注：125300会计(专业学位)（非全日制）学费标准及学制：</w:t>
      </w:r>
    </w:p>
    <w:p w:rsidR="00C6384B" w:rsidRDefault="00C6384B" w:rsidP="00C638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学费标准：2.72万/年；</w:t>
      </w:r>
    </w:p>
    <w:p w:rsidR="00C6384B" w:rsidRDefault="00C6384B" w:rsidP="00C6384B">
      <w:r>
        <w:rPr>
          <w:rFonts w:ascii="仿宋_GB2312" w:eastAsia="仿宋_GB2312" w:hAnsi="仿宋_GB2312" w:cs="仿宋_GB2312" w:hint="eastAsia"/>
          <w:sz w:val="32"/>
          <w:szCs w:val="32"/>
        </w:rPr>
        <w:t>学制：3年</w:t>
      </w:r>
    </w:p>
    <w:p w:rsidR="00BB090C" w:rsidRPr="00C6384B" w:rsidRDefault="00BB090C"/>
    <w:sectPr w:rsidR="00BB090C" w:rsidRPr="00C6384B" w:rsidSect="00A356E6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84B"/>
    <w:rsid w:val="00213C69"/>
    <w:rsid w:val="00293379"/>
    <w:rsid w:val="00BB090C"/>
    <w:rsid w:val="00C6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xrlv</dc:creator>
  <cp:lastModifiedBy>pc03</cp:lastModifiedBy>
  <cp:revision>2</cp:revision>
  <dcterms:created xsi:type="dcterms:W3CDTF">2020-05-21T06:44:00Z</dcterms:created>
  <dcterms:modified xsi:type="dcterms:W3CDTF">2022-03-28T13:57:00Z</dcterms:modified>
</cp:coreProperties>
</file>